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1E44FF" w14:textId="3E5A8F5B" w:rsidR="00954165" w:rsidRPr="00982BA6" w:rsidRDefault="005603B7" w:rsidP="00982BA6">
      <w:pPr>
        <w:pStyle w:val="Title"/>
        <w:jc w:val="center"/>
        <w:rPr>
          <w:lang w:val="en-GB"/>
        </w:rPr>
      </w:pPr>
      <w:bookmarkStart w:id="0" w:name="e01"/>
      <w:r>
        <w:rPr>
          <w:lang w:val="en-GB"/>
        </w:rPr>
        <w:t>ECO</w:t>
      </w:r>
      <w:bookmarkStart w:id="1" w:name="_GoBack"/>
      <w:bookmarkEnd w:id="1"/>
      <w:r w:rsidR="00954165" w:rsidRPr="00982BA6">
        <w:rPr>
          <w:lang w:val="en-GB"/>
        </w:rPr>
        <w:t>AIR EXTRACTOR HOOD</w:t>
      </w:r>
    </w:p>
    <w:p w14:paraId="7249C3CC" w14:textId="77777777" w:rsidR="00954165" w:rsidRPr="00982BA6" w:rsidRDefault="00954165" w:rsidP="00334CFE">
      <w:pPr>
        <w:pStyle w:val="Heading1"/>
        <w:jc w:val="both"/>
        <w:rPr>
          <w:lang w:val="en-GB"/>
        </w:rPr>
      </w:pPr>
      <w:r w:rsidRPr="00982BA6">
        <w:rPr>
          <w:lang w:val="en-GB"/>
        </w:rPr>
        <w:t>INSTRUCTIONS FOR USE</w:t>
      </w:r>
    </w:p>
    <w:p w14:paraId="12E96F29" w14:textId="77777777" w:rsidR="00954165" w:rsidRPr="00982BA6" w:rsidRDefault="00954165" w:rsidP="00334CFE">
      <w:pPr>
        <w:pStyle w:val="Heading2"/>
        <w:jc w:val="both"/>
        <w:rPr>
          <w:lang w:val="en-GB"/>
        </w:rPr>
      </w:pPr>
      <w:r w:rsidRPr="00982BA6">
        <w:rPr>
          <w:lang w:val="en-GB"/>
        </w:rPr>
        <w:t>BEFORE USING THE HOOD</w:t>
      </w:r>
    </w:p>
    <w:p w14:paraId="205A29B9" w14:textId="77777777" w:rsidR="00954165" w:rsidRPr="00045C4F" w:rsidRDefault="00954165" w:rsidP="00196F6A">
      <w:pPr>
        <w:pStyle w:val="ListParagraph"/>
        <w:numPr>
          <w:ilvl w:val="0"/>
          <w:numId w:val="5"/>
        </w:numPr>
        <w:spacing w:before="120" w:after="120" w:line="480" w:lineRule="auto"/>
        <w:jc w:val="both"/>
        <w:rPr>
          <w:lang w:val="en-GB"/>
        </w:rPr>
      </w:pPr>
      <w:r w:rsidRPr="00045C4F">
        <w:rPr>
          <w:lang w:val="en-GB"/>
        </w:rPr>
        <w:t>To get the best performance from the hood, please read these user instructions carefully. Keep this document for future reference.</w:t>
      </w:r>
    </w:p>
    <w:p w14:paraId="3DFF7007" w14:textId="77777777" w:rsidR="00954165" w:rsidRPr="00045C4F" w:rsidRDefault="00954165" w:rsidP="00196F6A">
      <w:pPr>
        <w:pStyle w:val="ListParagraph"/>
        <w:numPr>
          <w:ilvl w:val="0"/>
          <w:numId w:val="5"/>
        </w:numPr>
        <w:spacing w:before="120" w:after="120" w:line="480" w:lineRule="auto"/>
        <w:jc w:val="both"/>
        <w:rPr>
          <w:lang w:val="en-GB"/>
        </w:rPr>
      </w:pPr>
      <w:r w:rsidRPr="00045C4F">
        <w:rPr>
          <w:lang w:val="en-GB"/>
        </w:rPr>
        <w:t>Packaging materials can be dangerous for children. Keep the packaging material (plastic bags, polystyrene, etc.) out of their reach.</w:t>
      </w:r>
    </w:p>
    <w:p w14:paraId="0B79A3DF" w14:textId="77777777" w:rsidR="00954165" w:rsidRPr="00045C4F" w:rsidRDefault="00954165" w:rsidP="00196F6A">
      <w:pPr>
        <w:pStyle w:val="ListParagraph"/>
        <w:numPr>
          <w:ilvl w:val="0"/>
          <w:numId w:val="5"/>
        </w:numPr>
        <w:spacing w:before="120" w:after="120" w:line="480" w:lineRule="auto"/>
        <w:jc w:val="both"/>
        <w:rPr>
          <w:lang w:val="en-GB"/>
        </w:rPr>
      </w:pPr>
      <w:r w:rsidRPr="00045C4F">
        <w:rPr>
          <w:lang w:val="en-GB"/>
        </w:rPr>
        <w:t>Make sure the hood has not been broken in transportation.</w:t>
      </w:r>
    </w:p>
    <w:p w14:paraId="549067FE" w14:textId="77777777" w:rsidR="00954165" w:rsidRPr="00045C4F" w:rsidRDefault="00954165" w:rsidP="00196F6A">
      <w:pPr>
        <w:pStyle w:val="ListParagraph"/>
        <w:numPr>
          <w:ilvl w:val="0"/>
          <w:numId w:val="5"/>
        </w:numPr>
        <w:spacing w:before="120" w:after="120" w:line="480" w:lineRule="auto"/>
        <w:jc w:val="both"/>
        <w:rPr>
          <w:lang w:val="en-GB"/>
        </w:rPr>
      </w:pPr>
      <w:r w:rsidRPr="00045C4F">
        <w:rPr>
          <w:lang w:val="en-GB"/>
        </w:rPr>
        <w:t>Installation and connection to the mains and exhaust ducts must be carried out by a qualified technician, in accordance with the manufacturer's instructions and local safety regulations.</w:t>
      </w:r>
    </w:p>
    <w:p w14:paraId="42F26E23" w14:textId="77777777" w:rsidR="00954165" w:rsidRPr="00982BA6" w:rsidRDefault="00954165" w:rsidP="00334CFE">
      <w:pPr>
        <w:pStyle w:val="Heading2"/>
        <w:jc w:val="both"/>
        <w:rPr>
          <w:lang w:val="en-GB"/>
        </w:rPr>
      </w:pPr>
      <w:r w:rsidRPr="00982BA6">
        <w:rPr>
          <w:lang w:val="en-GB"/>
        </w:rPr>
        <w:t>USING THE HOOD</w:t>
      </w:r>
    </w:p>
    <w:p w14:paraId="69782003" w14:textId="77777777" w:rsidR="00954165" w:rsidRPr="00EE2743" w:rsidRDefault="00954165" w:rsidP="00334CFE">
      <w:pPr>
        <w:ind w:firstLine="851"/>
        <w:jc w:val="both"/>
        <w:rPr>
          <w:lang w:val="en-GB"/>
        </w:rPr>
      </w:pPr>
      <w:r w:rsidRPr="00EE2743">
        <w:rPr>
          <w:lang w:val="en-GB"/>
        </w:rPr>
        <w:t>Switch on the hood a few minutes before starting to cook and leave it running for at least 5 minutes after you have finished.</w:t>
      </w:r>
    </w:p>
    <w:p w14:paraId="4070F120" w14:textId="77777777" w:rsidR="00954165" w:rsidRPr="00EE2743" w:rsidRDefault="00954165" w:rsidP="00334CFE">
      <w:pPr>
        <w:ind w:firstLine="851"/>
        <w:jc w:val="both"/>
        <w:rPr>
          <w:lang w:val="en-GB"/>
        </w:rPr>
      </w:pPr>
      <w:r w:rsidRPr="00EE2743">
        <w:rPr>
          <w:lang w:val="en-GB"/>
        </w:rPr>
        <w:t>Pull out the steam deflector (depending on model). Hood performance improves when the steam deflector is out.</w:t>
      </w:r>
    </w:p>
    <w:p w14:paraId="47DF30E4" w14:textId="77777777" w:rsidR="00954165" w:rsidRPr="00EE2743" w:rsidRDefault="00954165" w:rsidP="00334CFE">
      <w:pPr>
        <w:ind w:firstLine="851"/>
        <w:jc w:val="both"/>
        <w:rPr>
          <w:lang w:val="en-GB"/>
        </w:rPr>
      </w:pPr>
      <w:r w:rsidRPr="00EE2743">
        <w:rPr>
          <w:lang w:val="en-GB"/>
        </w:rPr>
        <w:t>Turn the speed selector to the required speed setting according to the quantity of fumes and steam to be extracted.</w:t>
      </w:r>
    </w:p>
    <w:p w14:paraId="5863739E" w14:textId="77777777" w:rsidR="00954165" w:rsidRPr="00EE2743" w:rsidRDefault="00954165" w:rsidP="00334CFE">
      <w:pPr>
        <w:ind w:firstLine="851"/>
        <w:jc w:val="both"/>
        <w:rPr>
          <w:lang w:val="en-GB"/>
        </w:rPr>
      </w:pPr>
      <w:r w:rsidRPr="00EE2743">
        <w:rPr>
          <w:lang w:val="en-GB"/>
        </w:rPr>
        <w:t>Switch off the hood 5 minutes after you have finished cooking.</w:t>
      </w:r>
    </w:p>
    <w:p w14:paraId="7A57579A" w14:textId="77777777" w:rsidR="00954165" w:rsidRPr="00EE2743" w:rsidRDefault="00954165" w:rsidP="00334CFE">
      <w:pPr>
        <w:ind w:firstLine="851"/>
        <w:jc w:val="both"/>
        <w:rPr>
          <w:lang w:val="en-GB"/>
        </w:rPr>
      </w:pPr>
      <w:r w:rsidRPr="00EE2743">
        <w:rPr>
          <w:lang w:val="en-GB"/>
        </w:rPr>
        <w:t>Close the steam deflector (where fitted).</w:t>
      </w:r>
    </w:p>
    <w:p w14:paraId="03C89BAC" w14:textId="77777777" w:rsidR="00954165" w:rsidRPr="00982BA6" w:rsidRDefault="00954165" w:rsidP="00334CFE">
      <w:pPr>
        <w:pStyle w:val="Heading2"/>
        <w:jc w:val="both"/>
        <w:rPr>
          <w:lang w:val="en-GB"/>
        </w:rPr>
      </w:pPr>
      <w:r w:rsidRPr="00982BA6">
        <w:rPr>
          <w:lang w:val="en-GB"/>
        </w:rPr>
        <w:t>SAFEGUARDING THE ENVIRONMENT</w:t>
      </w:r>
    </w:p>
    <w:p w14:paraId="4208B82D" w14:textId="77777777" w:rsidR="00954165" w:rsidRPr="00982BA6" w:rsidRDefault="00954165" w:rsidP="00334CFE">
      <w:pPr>
        <w:pStyle w:val="Heading3"/>
        <w:jc w:val="both"/>
        <w:rPr>
          <w:lang w:val="en-GB"/>
        </w:rPr>
      </w:pPr>
      <w:r w:rsidRPr="00982BA6">
        <w:rPr>
          <w:lang w:val="en-GB"/>
        </w:rPr>
        <w:t>Packaging</w:t>
      </w:r>
    </w:p>
    <w:p w14:paraId="638E7402" w14:textId="77777777" w:rsidR="00954165" w:rsidRPr="00982BA6" w:rsidRDefault="00954165" w:rsidP="00334CFE">
      <w:pPr>
        <w:jc w:val="both"/>
        <w:rPr>
          <w:lang w:val="en-GB"/>
        </w:rPr>
      </w:pPr>
      <w:r w:rsidRPr="00982BA6">
        <w:rPr>
          <w:lang w:val="en-GB"/>
        </w:rPr>
        <w:t>The packaging material is entirely recyclable, and marked with the recycling symbol. Follow local regulations for scrapping.</w:t>
      </w:r>
    </w:p>
    <w:p w14:paraId="6B054C83" w14:textId="77777777" w:rsidR="00954165" w:rsidRPr="00982BA6" w:rsidRDefault="00954165" w:rsidP="00334CFE">
      <w:pPr>
        <w:jc w:val="both"/>
        <w:rPr>
          <w:lang w:val="en-GB"/>
        </w:rPr>
      </w:pPr>
      <w:r w:rsidRPr="00982BA6">
        <w:rPr>
          <w:lang w:val="en-GB"/>
        </w:rPr>
        <w:t>Packaging materials are potentially dangerous for children. Keep the packaging material (plastic bags, polystyrene, etc.) well out of their reach.</w:t>
      </w:r>
    </w:p>
    <w:p w14:paraId="45552AFC" w14:textId="77777777" w:rsidR="00954165" w:rsidRPr="00982BA6" w:rsidRDefault="00954165" w:rsidP="00334CFE">
      <w:pPr>
        <w:pStyle w:val="Heading3"/>
        <w:jc w:val="both"/>
        <w:rPr>
          <w:lang w:val="en-GB"/>
        </w:rPr>
      </w:pPr>
      <w:r w:rsidRPr="00982BA6">
        <w:rPr>
          <w:lang w:val="en-GB"/>
        </w:rPr>
        <w:t>Appliance</w:t>
      </w:r>
    </w:p>
    <w:p w14:paraId="6F5EE6E0" w14:textId="77777777" w:rsidR="00954165" w:rsidRPr="00982BA6" w:rsidRDefault="00954165" w:rsidP="00334CFE">
      <w:pPr>
        <w:jc w:val="both"/>
        <w:rPr>
          <w:lang w:val="en-GB"/>
        </w:rPr>
      </w:pPr>
      <w:r w:rsidRPr="00982BA6">
        <w:rPr>
          <w:lang w:val="en-GB"/>
        </w:rPr>
        <w:t>The appliance is made using recyclable materials.</w:t>
      </w:r>
      <w:r w:rsidR="004F31C7">
        <w:rPr>
          <w:lang w:val="en-GB"/>
        </w:rPr>
        <w:t xml:space="preserve"> When scrapping, please respect local waste elimination procedures.</w:t>
      </w:r>
    </w:p>
    <w:p w14:paraId="26CC1DB5" w14:textId="77777777" w:rsidR="00954165" w:rsidRPr="00982BA6" w:rsidRDefault="00954165" w:rsidP="00334CFE">
      <w:pPr>
        <w:jc w:val="both"/>
        <w:rPr>
          <w:lang w:val="en-GB"/>
        </w:rPr>
      </w:pPr>
      <w:r w:rsidRPr="00982BA6">
        <w:rPr>
          <w:lang w:val="en-GB"/>
        </w:rPr>
        <w:lastRenderedPageBreak/>
        <w:t>Make the appliance unusable by cutting off the power cord.</w:t>
      </w:r>
    </w:p>
    <w:p w14:paraId="7F9C65D1" w14:textId="77777777" w:rsidR="00954165" w:rsidRPr="00982BA6" w:rsidRDefault="00954165" w:rsidP="00334CFE">
      <w:pPr>
        <w:jc w:val="both"/>
        <w:rPr>
          <w:lang w:val="en-GB"/>
        </w:rPr>
      </w:pPr>
      <w:r w:rsidRPr="00982BA6">
        <w:rPr>
          <w:lang w:val="en-GB"/>
        </w:rPr>
        <w:t>The appliance must be delivered to an authorized centre for scrapping.</w:t>
      </w:r>
    </w:p>
    <w:p w14:paraId="2DFB048E" w14:textId="77777777" w:rsidR="00954165" w:rsidRPr="00982BA6" w:rsidRDefault="00954165" w:rsidP="00334CFE">
      <w:pPr>
        <w:pStyle w:val="Heading2"/>
        <w:jc w:val="both"/>
        <w:rPr>
          <w:lang w:val="en-GB"/>
        </w:rPr>
      </w:pPr>
      <w:r w:rsidRPr="00982BA6">
        <w:rPr>
          <w:lang w:val="en-GB"/>
        </w:rPr>
        <w:t>PRECAUTIONS AND GENERAL RECOMMENDATIONS</w:t>
      </w:r>
    </w:p>
    <w:p w14:paraId="11EA785B" w14:textId="77777777" w:rsidR="00954165" w:rsidRPr="00786C1C" w:rsidRDefault="00954165" w:rsidP="00334CFE">
      <w:pPr>
        <w:jc w:val="both"/>
        <w:rPr>
          <w:lang w:val="en-GB"/>
        </w:rPr>
      </w:pPr>
      <w:r w:rsidRPr="00786C1C">
        <w:rPr>
          <w:lang w:val="en-GB"/>
        </w:rPr>
        <w:t xml:space="preserve">Always disconnect the hood by </w:t>
      </w:r>
      <w:r w:rsidR="004F31C7" w:rsidRPr="00786C1C">
        <w:rPr>
          <w:lang w:val="en-GB"/>
        </w:rPr>
        <w:t xml:space="preserve">removing the plug or </w:t>
      </w:r>
      <w:r w:rsidRPr="00786C1C">
        <w:rPr>
          <w:lang w:val="en-GB"/>
        </w:rPr>
        <w:t>switching off the power supply before maintenance.</w:t>
      </w:r>
    </w:p>
    <w:p w14:paraId="6B17FA72" w14:textId="77777777" w:rsidR="00954165" w:rsidRPr="00982BA6" w:rsidRDefault="00954165" w:rsidP="00334CFE">
      <w:pPr>
        <w:jc w:val="both"/>
        <w:rPr>
          <w:lang w:val="en-GB"/>
        </w:rPr>
      </w:pPr>
      <w:r w:rsidRPr="00982BA6">
        <w:rPr>
          <w:lang w:val="en-GB"/>
        </w:rPr>
        <w:t>Exhaust air must not be conveyed through the same flue used by the heating system.</w:t>
      </w:r>
    </w:p>
    <w:p w14:paraId="11EFDAE2" w14:textId="77777777" w:rsidR="00954165" w:rsidRPr="00982BA6" w:rsidRDefault="00954165" w:rsidP="00334CFE">
      <w:pPr>
        <w:jc w:val="both"/>
        <w:rPr>
          <w:lang w:val="en-GB"/>
        </w:rPr>
      </w:pPr>
      <w:r w:rsidRPr="00982BA6">
        <w:rPr>
          <w:lang w:val="en-GB"/>
        </w:rPr>
        <w:t>Do not flambé food under the hood since the flames generated could cause a fire.</w:t>
      </w:r>
    </w:p>
    <w:p w14:paraId="39ACC022" w14:textId="77777777" w:rsidR="00954165" w:rsidRPr="00982BA6" w:rsidRDefault="00954165" w:rsidP="00334CFE">
      <w:pPr>
        <w:jc w:val="both"/>
        <w:rPr>
          <w:lang w:val="en-GB"/>
        </w:rPr>
      </w:pPr>
      <w:r w:rsidRPr="00982BA6">
        <w:rPr>
          <w:lang w:val="en-GB"/>
        </w:rPr>
        <w:t>Never leave a pan unattended when frying since cooking oil could ignite.</w:t>
      </w:r>
    </w:p>
    <w:p w14:paraId="33539C63" w14:textId="77777777" w:rsidR="00954165" w:rsidRPr="00982BA6" w:rsidRDefault="00954165" w:rsidP="00334CFE">
      <w:pPr>
        <w:jc w:val="both"/>
        <w:rPr>
          <w:lang w:val="en-GB"/>
        </w:rPr>
      </w:pPr>
      <w:r w:rsidRPr="00982BA6">
        <w:rPr>
          <w:lang w:val="en-GB"/>
        </w:rPr>
        <w:t>Regular maintenance guarantees smooth hood operation.</w:t>
      </w:r>
    </w:p>
    <w:p w14:paraId="29A3591C" w14:textId="77777777" w:rsidR="00954165" w:rsidRPr="00982BA6" w:rsidRDefault="00954165" w:rsidP="00334CFE">
      <w:pPr>
        <w:jc w:val="both"/>
        <w:rPr>
          <w:lang w:val="en-GB"/>
        </w:rPr>
      </w:pPr>
      <w:r w:rsidRPr="00982BA6">
        <w:rPr>
          <w:lang w:val="en-GB"/>
        </w:rPr>
        <w:t>If the extractor hood is used together with a gas-burning hob or other appliance powered non-electrically, it is essential that the ambient negative pressure should not exceed a maximum of 4 pascals (4x10</w:t>
      </w:r>
      <w:r w:rsidRPr="00982BA6">
        <w:rPr>
          <w:vertAlign w:val="superscript"/>
          <w:lang w:val="en-GB"/>
        </w:rPr>
        <w:t>-5</w:t>
      </w:r>
      <w:r w:rsidRPr="00982BA6">
        <w:rPr>
          <w:lang w:val="en-GB"/>
        </w:rPr>
        <w:t xml:space="preserve"> bar).</w:t>
      </w:r>
    </w:p>
    <w:p w14:paraId="7A9E4429" w14:textId="77777777" w:rsidR="00954165" w:rsidRPr="00982BA6" w:rsidRDefault="00954165" w:rsidP="00334CFE">
      <w:pPr>
        <w:jc w:val="both"/>
        <w:rPr>
          <w:lang w:val="en-GB"/>
        </w:rPr>
      </w:pPr>
      <w:r w:rsidRPr="00982BA6">
        <w:rPr>
          <w:lang w:val="en-GB"/>
        </w:rPr>
        <w:t>For this reason, make sure the room is well ventilated.</w:t>
      </w:r>
    </w:p>
    <w:p w14:paraId="24A9D38E" w14:textId="77777777" w:rsidR="00954165" w:rsidRPr="00E80EB8" w:rsidRDefault="00954165" w:rsidP="00334CFE">
      <w:pPr>
        <w:jc w:val="both"/>
        <w:rPr>
          <w:lang w:val="en-GB"/>
        </w:rPr>
      </w:pPr>
      <w:r w:rsidRPr="00E80EB8">
        <w:rPr>
          <w:lang w:val="en-GB"/>
        </w:rPr>
        <w:t>Regularly remove deposits. Regularly clean and replace filters. Do not use inflammable material for outlets transporting exhaust air.</w:t>
      </w:r>
    </w:p>
    <w:p w14:paraId="2225AF67" w14:textId="77777777" w:rsidR="00E80EB8" w:rsidRPr="00E80EB8" w:rsidRDefault="00E80EB8">
      <w:pPr>
        <w:rPr>
          <w:rFonts w:asciiTheme="majorHAnsi" w:eastAsiaTheme="majorEastAsia" w:hAnsiTheme="majorHAnsi" w:cstheme="majorBidi"/>
          <w:b/>
          <w:bCs/>
          <w:sz w:val="26"/>
          <w:szCs w:val="26"/>
        </w:rPr>
      </w:pPr>
      <w:r w:rsidRPr="00E80EB8">
        <w:br w:type="page"/>
      </w:r>
    </w:p>
    <w:p w14:paraId="1AC6BA78" w14:textId="77777777" w:rsidR="00954165" w:rsidRPr="00E80EB8" w:rsidRDefault="00954165" w:rsidP="00E80EB8">
      <w:pPr>
        <w:pStyle w:val="Heading2"/>
      </w:pPr>
      <w:r w:rsidRPr="00E80EB8">
        <w:lastRenderedPageBreak/>
        <w:t>CARE AND MAINTENANCE</w:t>
      </w:r>
    </w:p>
    <w:p w14:paraId="54EC3BF9" w14:textId="77777777" w:rsidR="00786C1C" w:rsidRPr="00786C1C" w:rsidRDefault="00786C1C" w:rsidP="00786C1C">
      <w:pPr>
        <w:jc w:val="both"/>
        <w:rPr>
          <w:lang w:val="en-GB"/>
        </w:rPr>
      </w:pPr>
      <w:r w:rsidRPr="00786C1C">
        <w:rPr>
          <w:lang w:val="en-GB"/>
        </w:rPr>
        <w:t>Always disconnect the hood by removing the plug or switching off the power supply before maintenance.</w:t>
      </w:r>
    </w:p>
    <w:p w14:paraId="05C5AA02" w14:textId="77777777" w:rsidR="00954165" w:rsidRPr="00982BA6" w:rsidRDefault="00954165" w:rsidP="00334CFE">
      <w:pPr>
        <w:pStyle w:val="Heading3"/>
        <w:jc w:val="both"/>
        <w:rPr>
          <w:lang w:val="en-GB"/>
        </w:rPr>
      </w:pPr>
      <w:r w:rsidRPr="00982BA6">
        <w:rPr>
          <w:lang w:val="en-GB"/>
        </w:rPr>
        <w:t>Grease filter</w:t>
      </w:r>
    </w:p>
    <w:p w14:paraId="0B17CD72" w14:textId="77777777" w:rsidR="00954165" w:rsidRPr="004379F2" w:rsidRDefault="00954165" w:rsidP="004379F2">
      <w:pPr>
        <w:pStyle w:val="ListParagraph"/>
        <w:numPr>
          <w:ilvl w:val="0"/>
          <w:numId w:val="6"/>
        </w:numPr>
        <w:jc w:val="both"/>
        <w:rPr>
          <w:lang w:val="en-GB"/>
        </w:rPr>
      </w:pPr>
      <w:r w:rsidRPr="004379F2">
        <w:rPr>
          <w:lang w:val="en-GB"/>
        </w:rPr>
        <w:t>The sponge grease filter should be washed in hot soapy water once a month (soak for 1-2 hours, do not wring. If necessary, repeat the process. Replace with a new filter every 5-6 washes).</w:t>
      </w:r>
    </w:p>
    <w:p w14:paraId="2B31432A" w14:textId="77777777" w:rsidR="00954165" w:rsidRPr="004379F2" w:rsidRDefault="00954165" w:rsidP="004379F2">
      <w:pPr>
        <w:pStyle w:val="ListParagraph"/>
        <w:numPr>
          <w:ilvl w:val="0"/>
          <w:numId w:val="6"/>
        </w:numPr>
        <w:jc w:val="both"/>
        <w:rPr>
          <w:lang w:val="en-GB"/>
        </w:rPr>
      </w:pPr>
      <w:r w:rsidRPr="004379F2">
        <w:rPr>
          <w:lang w:val="en-GB"/>
        </w:rPr>
        <w:t>The grease filter paper should be replaced at least once a month.</w:t>
      </w:r>
    </w:p>
    <w:p w14:paraId="1BEA774E" w14:textId="77777777" w:rsidR="00954165" w:rsidRPr="00804371" w:rsidRDefault="00954165" w:rsidP="004379F2">
      <w:pPr>
        <w:pStyle w:val="ListParagraph"/>
        <w:numPr>
          <w:ilvl w:val="0"/>
          <w:numId w:val="6"/>
        </w:numPr>
        <w:jc w:val="both"/>
        <w:rPr>
          <w:lang w:val="en-GB"/>
        </w:rPr>
      </w:pPr>
      <w:r w:rsidRPr="00804371">
        <w:rPr>
          <w:lang w:val="en-GB"/>
        </w:rPr>
        <w:t>Grease filter paper with indicator should be replaced at least every two months or whenever the colour becomes visible through the holes of the grille. The paper filter is covered on one side.</w:t>
      </w:r>
      <w:r w:rsidR="00804371" w:rsidRPr="00804371">
        <w:rPr>
          <w:lang w:val="en-GB"/>
        </w:rPr>
        <w:br/>
      </w:r>
      <w:r w:rsidRPr="00804371">
        <w:rPr>
          <w:lang w:val="en-GB"/>
        </w:rPr>
        <w:t>The colour should not be visible through the grille holes when the filter is installed.</w:t>
      </w:r>
    </w:p>
    <w:p w14:paraId="0CEFA509" w14:textId="77777777" w:rsidR="00954165" w:rsidRPr="004379F2" w:rsidRDefault="00954165" w:rsidP="004379F2">
      <w:pPr>
        <w:pStyle w:val="ListParagraph"/>
        <w:numPr>
          <w:ilvl w:val="0"/>
          <w:numId w:val="6"/>
        </w:numPr>
        <w:jc w:val="both"/>
        <w:rPr>
          <w:lang w:val="en-GB"/>
        </w:rPr>
      </w:pPr>
      <w:r w:rsidRPr="004379F2">
        <w:rPr>
          <w:lang w:val="en-GB"/>
        </w:rPr>
        <w:t>The metal grease filter has an unlimited life and should be washed once a month by hand or in a dishwasher (60°C) with appropriate detergents.</w:t>
      </w:r>
    </w:p>
    <w:p w14:paraId="609AF880" w14:textId="77777777" w:rsidR="00954165" w:rsidRPr="004379F2" w:rsidRDefault="00954165" w:rsidP="004379F2">
      <w:pPr>
        <w:pStyle w:val="ListParagraph"/>
        <w:numPr>
          <w:ilvl w:val="0"/>
          <w:numId w:val="6"/>
        </w:numPr>
        <w:jc w:val="both"/>
        <w:rPr>
          <w:lang w:val="en-GB"/>
        </w:rPr>
      </w:pPr>
      <w:r w:rsidRPr="004379F2">
        <w:rPr>
          <w:lang w:val="en-GB"/>
        </w:rPr>
        <w:t>Leave the filter to dry before remounting it.</w:t>
      </w:r>
    </w:p>
    <w:p w14:paraId="343C231D" w14:textId="77777777" w:rsidR="00954165" w:rsidRPr="004379F2" w:rsidRDefault="00954165" w:rsidP="004379F2">
      <w:pPr>
        <w:pStyle w:val="ListParagraph"/>
        <w:numPr>
          <w:ilvl w:val="0"/>
          <w:numId w:val="6"/>
        </w:numPr>
        <w:jc w:val="both"/>
        <w:rPr>
          <w:lang w:val="en-GB"/>
        </w:rPr>
      </w:pPr>
      <w:r w:rsidRPr="004379F2">
        <w:rPr>
          <w:lang w:val="en-GB"/>
        </w:rPr>
        <w:t>Whenever cleaning or replacing the grease filters, clean all other exposed parts of the hood.</w:t>
      </w:r>
    </w:p>
    <w:p w14:paraId="021BD67F" w14:textId="77777777" w:rsidR="00954165" w:rsidRPr="00982BA6" w:rsidRDefault="00954165" w:rsidP="00334CFE">
      <w:pPr>
        <w:pStyle w:val="Heading3"/>
        <w:jc w:val="both"/>
        <w:rPr>
          <w:lang w:val="en-GB"/>
        </w:rPr>
      </w:pPr>
      <w:r w:rsidRPr="00982BA6">
        <w:rPr>
          <w:lang w:val="en-GB"/>
        </w:rPr>
        <w:t>Carbon filter</w:t>
      </w:r>
    </w:p>
    <w:p w14:paraId="01007A24" w14:textId="77777777" w:rsidR="00954165" w:rsidRPr="00982BA6" w:rsidRDefault="00954165" w:rsidP="00334CFE">
      <w:pPr>
        <w:jc w:val="both"/>
        <w:rPr>
          <w:lang w:val="en-GB"/>
        </w:rPr>
      </w:pPr>
      <w:r w:rsidRPr="00982BA6">
        <w:rPr>
          <w:lang w:val="en-GB"/>
        </w:rPr>
        <w:t>The carbon air filter cannot be washed or regenerated.</w:t>
      </w:r>
    </w:p>
    <w:p w14:paraId="0A5A6CCF" w14:textId="77777777" w:rsidR="00954165" w:rsidRPr="00982BA6" w:rsidRDefault="00954165" w:rsidP="00334CFE">
      <w:pPr>
        <w:jc w:val="both"/>
        <w:rPr>
          <w:lang w:val="en-GB"/>
        </w:rPr>
      </w:pPr>
      <w:r w:rsidRPr="00982BA6">
        <w:rPr>
          <w:lang w:val="en-GB"/>
        </w:rPr>
        <w:t>Replace the carbon filter (normal usage)</w:t>
      </w:r>
    </w:p>
    <w:p w14:paraId="4A0CEE60" w14:textId="77777777" w:rsidR="00954165" w:rsidRPr="00680CC2" w:rsidRDefault="00331FB2" w:rsidP="007F68FF">
      <w:pPr>
        <w:tabs>
          <w:tab w:val="left" w:pos="1134"/>
          <w:tab w:val="right" w:leader="dot" w:pos="8505"/>
        </w:tabs>
        <w:jc w:val="both"/>
        <w:rPr>
          <w:lang w:val="en-GB"/>
        </w:rPr>
      </w:pPr>
      <w:r w:rsidRPr="00680CC2">
        <w:rPr>
          <w:lang w:val="en-GB"/>
        </w:rPr>
        <w:tab/>
      </w:r>
      <w:r w:rsidR="00954165" w:rsidRPr="00680CC2">
        <w:rPr>
          <w:lang w:val="en-GB"/>
        </w:rPr>
        <w:t xml:space="preserve">every six months </w:t>
      </w:r>
      <w:r w:rsidR="000A28AA" w:rsidRPr="00680CC2">
        <w:rPr>
          <w:lang w:val="en-GB"/>
        </w:rPr>
        <w:tab/>
      </w:r>
      <w:r w:rsidR="00954165" w:rsidRPr="00680CC2">
        <w:rPr>
          <w:lang w:val="en-GB"/>
        </w:rPr>
        <w:t>(Rectangular carbon filter)</w:t>
      </w:r>
    </w:p>
    <w:p w14:paraId="6D21B3E4" w14:textId="77777777" w:rsidR="00954165" w:rsidRPr="00680CC2" w:rsidRDefault="00331FB2" w:rsidP="00680CC2">
      <w:pPr>
        <w:tabs>
          <w:tab w:val="left" w:pos="1134"/>
          <w:tab w:val="right" w:leader="dot" w:pos="8505"/>
        </w:tabs>
        <w:jc w:val="both"/>
        <w:rPr>
          <w:lang w:val="en-GB"/>
        </w:rPr>
      </w:pPr>
      <w:r w:rsidRPr="00680CC2">
        <w:rPr>
          <w:lang w:val="en-GB"/>
        </w:rPr>
        <w:tab/>
      </w:r>
      <w:r w:rsidR="00954165" w:rsidRPr="00680CC2">
        <w:rPr>
          <w:lang w:val="en-GB"/>
        </w:rPr>
        <w:t>every four m</w:t>
      </w:r>
      <w:r w:rsidR="004F31C7" w:rsidRPr="00680CC2">
        <w:rPr>
          <w:lang w:val="en-GB"/>
        </w:rPr>
        <w:t xml:space="preserve">onths </w:t>
      </w:r>
      <w:r w:rsidR="000A28AA" w:rsidRPr="00680CC2">
        <w:rPr>
          <w:lang w:val="en-GB"/>
        </w:rPr>
        <w:tab/>
      </w:r>
      <w:r w:rsidR="004F31C7" w:rsidRPr="00680CC2">
        <w:rPr>
          <w:lang w:val="en-GB"/>
        </w:rPr>
        <w:t>(Circular carbon filter).</w:t>
      </w:r>
    </w:p>
    <w:p w14:paraId="40FF2E22" w14:textId="77777777" w:rsidR="00954165" w:rsidRPr="00982BA6" w:rsidRDefault="00954165" w:rsidP="00334CFE">
      <w:pPr>
        <w:jc w:val="both"/>
        <w:rPr>
          <w:lang w:val="en-GB"/>
        </w:rPr>
      </w:pPr>
      <w:r w:rsidRPr="00982BA6">
        <w:rPr>
          <w:lang w:val="en-GB"/>
        </w:rPr>
        <w:t>Replacing bulbs</w:t>
      </w:r>
    </w:p>
    <w:p w14:paraId="1899B561" w14:textId="77777777" w:rsidR="00C75464" w:rsidRPr="00425F4B" w:rsidRDefault="00C75464" w:rsidP="00C75464">
      <w:pPr>
        <w:pStyle w:val="ListParagraph"/>
        <w:numPr>
          <w:ilvl w:val="0"/>
          <w:numId w:val="1"/>
        </w:numPr>
        <w:ind w:left="425" w:hanging="425"/>
        <w:jc w:val="both"/>
        <w:rPr>
          <w:lang w:val="en-GB"/>
        </w:rPr>
      </w:pPr>
      <w:r w:rsidRPr="00425F4B">
        <w:rPr>
          <w:lang w:val="en-GB"/>
        </w:rPr>
        <w:t>Pull out the steam deflector (depending on model)</w:t>
      </w:r>
    </w:p>
    <w:p w14:paraId="5BD01AB6" w14:textId="77777777" w:rsidR="00C75464" w:rsidRPr="00425F4B" w:rsidRDefault="00C75464" w:rsidP="00C75464">
      <w:pPr>
        <w:pStyle w:val="ListParagraph"/>
        <w:numPr>
          <w:ilvl w:val="0"/>
          <w:numId w:val="1"/>
        </w:numPr>
        <w:ind w:left="425" w:hanging="425"/>
        <w:jc w:val="both"/>
        <w:rPr>
          <w:lang w:val="en-GB"/>
        </w:rPr>
      </w:pPr>
      <w:r w:rsidRPr="00425F4B">
        <w:rPr>
          <w:lang w:val="en-GB"/>
        </w:rPr>
        <w:t>Open the grille or light fixture and remove the grease filter:</w:t>
      </w:r>
    </w:p>
    <w:p w14:paraId="599D951A" w14:textId="77777777" w:rsidR="00C75464" w:rsidRPr="00FC7772" w:rsidRDefault="00C75464" w:rsidP="00FC7772">
      <w:pPr>
        <w:pStyle w:val="ListParagraph"/>
        <w:numPr>
          <w:ilvl w:val="1"/>
          <w:numId w:val="1"/>
        </w:numPr>
        <w:jc w:val="both"/>
        <w:rPr>
          <w:lang w:val="en-GB"/>
        </w:rPr>
      </w:pPr>
      <w:r w:rsidRPr="00FC7772">
        <w:rPr>
          <w:lang w:val="en-GB"/>
        </w:rPr>
        <w:t>Pull back the white lever.</w:t>
      </w:r>
    </w:p>
    <w:p w14:paraId="0D6DF03F" w14:textId="77777777" w:rsidR="00C75464" w:rsidRPr="00FC7772" w:rsidRDefault="00C75464" w:rsidP="00FC7772">
      <w:pPr>
        <w:pStyle w:val="ListParagraph"/>
        <w:numPr>
          <w:ilvl w:val="1"/>
          <w:numId w:val="1"/>
        </w:numPr>
        <w:jc w:val="both"/>
        <w:rPr>
          <w:lang w:val="en-GB"/>
        </w:rPr>
      </w:pPr>
      <w:r w:rsidRPr="00FC7772">
        <w:rPr>
          <w:lang w:val="en-GB"/>
        </w:rPr>
        <w:t>Twist the filter a quarter turn clockwise to unlock it and remove it.</w:t>
      </w:r>
    </w:p>
    <w:p w14:paraId="4DA666A5" w14:textId="77777777" w:rsidR="00C75464" w:rsidRPr="00425F4B" w:rsidRDefault="00C75464" w:rsidP="00C75464">
      <w:pPr>
        <w:pStyle w:val="ListParagraph"/>
        <w:numPr>
          <w:ilvl w:val="0"/>
          <w:numId w:val="1"/>
        </w:numPr>
        <w:ind w:left="425" w:hanging="425"/>
        <w:jc w:val="both"/>
        <w:rPr>
          <w:lang w:val="en-GB"/>
        </w:rPr>
      </w:pPr>
      <w:r w:rsidRPr="00425F4B">
        <w:rPr>
          <w:lang w:val="en-GB"/>
        </w:rPr>
        <w:t xml:space="preserve">Change the burnt-out bulb: </w:t>
      </w:r>
      <w:r>
        <w:rPr>
          <w:lang w:val="en-GB"/>
        </w:rPr>
        <w:t>r</w:t>
      </w:r>
      <w:r w:rsidRPr="00425F4B">
        <w:rPr>
          <w:lang w:val="en-GB"/>
        </w:rPr>
        <w:t>emove the old bulb and replace it with a new one, making sure that you use one of the same wattage.</w:t>
      </w:r>
    </w:p>
    <w:p w14:paraId="03BCA5E8" w14:textId="77777777" w:rsidR="00C75464" w:rsidRPr="00425F4B" w:rsidRDefault="00C75464" w:rsidP="00C75464">
      <w:pPr>
        <w:pStyle w:val="ListParagraph"/>
        <w:numPr>
          <w:ilvl w:val="0"/>
          <w:numId w:val="1"/>
        </w:numPr>
        <w:ind w:left="425" w:hanging="425"/>
        <w:jc w:val="both"/>
        <w:rPr>
          <w:lang w:val="en-GB"/>
        </w:rPr>
      </w:pPr>
      <w:r w:rsidRPr="00425F4B">
        <w:rPr>
          <w:lang w:val="en-GB"/>
        </w:rPr>
        <w:t>Put back the filter, close the grille or fixture and push in the white lever.</w:t>
      </w:r>
    </w:p>
    <w:p w14:paraId="77356036" w14:textId="77777777" w:rsidR="00954165" w:rsidRPr="00982BA6" w:rsidRDefault="00954165" w:rsidP="00334CFE">
      <w:pPr>
        <w:pStyle w:val="Heading3"/>
        <w:jc w:val="both"/>
        <w:rPr>
          <w:lang w:val="en-GB"/>
        </w:rPr>
      </w:pPr>
      <w:r w:rsidRPr="00982BA6">
        <w:rPr>
          <w:lang w:val="en-GB"/>
        </w:rPr>
        <w:t>Cleaning the hood</w:t>
      </w:r>
    </w:p>
    <w:p w14:paraId="55B8FAE4" w14:textId="77777777" w:rsidR="00B778A6" w:rsidRPr="00B778A6" w:rsidRDefault="00B778A6" w:rsidP="00496A0E">
      <w:pPr>
        <w:pBdr>
          <w:top w:val="double" w:sz="6" w:space="1" w:color="1F497D" w:themeColor="text2"/>
          <w:left w:val="double" w:sz="6" w:space="4" w:color="1F497D" w:themeColor="text2"/>
          <w:bottom w:val="double" w:sz="6" w:space="1" w:color="1F497D" w:themeColor="text2"/>
          <w:right w:val="double" w:sz="6" w:space="4" w:color="1F497D" w:themeColor="text2"/>
        </w:pBdr>
        <w:shd w:val="clear" w:color="auto" w:fill="DBE5F1" w:themeFill="accent1" w:themeFillTint="33"/>
        <w:ind w:left="1701" w:hanging="1701"/>
        <w:jc w:val="both"/>
        <w:rPr>
          <w:lang w:val="en-GB"/>
        </w:rPr>
      </w:pPr>
      <w:r w:rsidRPr="00B778A6">
        <w:rPr>
          <w:lang w:val="en-GB"/>
        </w:rPr>
        <w:t xml:space="preserve">Warning! </w:t>
      </w:r>
      <w:r w:rsidR="00496A0E">
        <w:rPr>
          <w:lang w:val="en-GB"/>
        </w:rPr>
        <w:tab/>
      </w:r>
      <w:r w:rsidRPr="00B778A6">
        <w:rPr>
          <w:lang w:val="en-GB"/>
        </w:rPr>
        <w:t>Failure to observe the instructions for cleaning the appliance and replacing or washing the filters may cause a fire.</w:t>
      </w:r>
    </w:p>
    <w:p w14:paraId="347DDFA9" w14:textId="77777777" w:rsidR="00D2654B" w:rsidRDefault="00954165" w:rsidP="00334CFE">
      <w:pPr>
        <w:jc w:val="both"/>
        <w:rPr>
          <w:lang w:val="en-GB"/>
        </w:rPr>
      </w:pPr>
      <w:r w:rsidRPr="00982BA6">
        <w:rPr>
          <w:lang w:val="en-GB"/>
        </w:rPr>
        <w:t>Use a soft cloth with an alcohol-based product or a mild liquid detergent and never use abrasive substances.</w:t>
      </w:r>
    </w:p>
    <w:bookmarkEnd w:id="0"/>
    <w:p w14:paraId="5BFA2046" w14:textId="77777777" w:rsidR="00CA471E" w:rsidRPr="00982BA6" w:rsidRDefault="00CA471E" w:rsidP="00334CFE">
      <w:pPr>
        <w:jc w:val="both"/>
        <w:rPr>
          <w:lang w:val="en-GB"/>
        </w:rPr>
      </w:pPr>
    </w:p>
    <w:sectPr w:rsidR="00CA471E" w:rsidRPr="00982BA6" w:rsidSect="00954165">
      <w:headerReference w:type="even" r:id="rId7"/>
      <w:headerReference w:type="default" r:id="rId8"/>
      <w:footerReference w:type="even" r:id="rId9"/>
      <w:footerReference w:type="default" r:id="rId10"/>
      <w:headerReference w:type="first" r:id="rId11"/>
      <w:footerReference w:type="first" r:id="rId12"/>
      <w:pgSz w:w="12240" w:h="15840"/>
      <w:pgMar w:top="1134"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9017C" w14:textId="77777777" w:rsidR="00841088" w:rsidRDefault="00841088" w:rsidP="00841088">
      <w:pPr>
        <w:spacing w:after="0" w:line="240" w:lineRule="auto"/>
      </w:pPr>
      <w:r>
        <w:separator/>
      </w:r>
    </w:p>
  </w:endnote>
  <w:endnote w:type="continuationSeparator" w:id="0">
    <w:p w14:paraId="604DC5B4" w14:textId="77777777" w:rsidR="00841088" w:rsidRDefault="00841088" w:rsidP="008410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B00CE" w14:textId="77777777" w:rsidR="00DF1C17" w:rsidRDefault="00DF1C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en-GB"/>
      </w:rPr>
      <w:id w:val="1006331050"/>
      <w:docPartObj>
        <w:docPartGallery w:val="Page Numbers (Bottom of Page)"/>
        <w:docPartUnique/>
      </w:docPartObj>
    </w:sdtPr>
    <w:sdtEndPr>
      <w:rPr>
        <w:noProof/>
      </w:rPr>
    </w:sdtEndPr>
    <w:sdtContent>
      <w:p w14:paraId="0BE95E8B" w14:textId="77777777" w:rsidR="00DF1C17" w:rsidRPr="0045613B" w:rsidRDefault="00DF1C17" w:rsidP="00DF1C17">
        <w:pPr>
          <w:pStyle w:val="Footer"/>
          <w:jc w:val="right"/>
          <w:rPr>
            <w:lang w:val="en-GB"/>
          </w:rPr>
        </w:pPr>
        <w:r w:rsidRPr="0045613B">
          <w:rPr>
            <w:lang w:val="en-GB"/>
          </w:rPr>
          <w:t xml:space="preserve">Page </w:t>
        </w:r>
        <w:r w:rsidRPr="0045613B">
          <w:rPr>
            <w:lang w:val="en-GB"/>
          </w:rPr>
          <w:fldChar w:fldCharType="begin"/>
        </w:r>
        <w:r w:rsidRPr="0045613B">
          <w:rPr>
            <w:lang w:val="en-GB"/>
          </w:rPr>
          <w:instrText xml:space="preserve"> PAGE   \* MERGEFORMAT </w:instrText>
        </w:r>
        <w:r w:rsidRPr="0045613B">
          <w:rPr>
            <w:lang w:val="en-GB"/>
          </w:rPr>
          <w:fldChar w:fldCharType="separate"/>
        </w:r>
        <w:r w:rsidR="00FF6EE4">
          <w:rPr>
            <w:noProof/>
            <w:lang w:val="en-GB"/>
          </w:rPr>
          <w:t>3</w:t>
        </w:r>
        <w:r w:rsidRPr="0045613B">
          <w:rPr>
            <w:noProof/>
            <w:lang w:val="en-GB"/>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9C4F7" w14:textId="77777777" w:rsidR="00DF1C17" w:rsidRDefault="00DF1C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4FB04" w14:textId="77777777" w:rsidR="00841088" w:rsidRDefault="00841088" w:rsidP="00841088">
      <w:pPr>
        <w:spacing w:after="0" w:line="240" w:lineRule="auto"/>
      </w:pPr>
      <w:r>
        <w:separator/>
      </w:r>
    </w:p>
  </w:footnote>
  <w:footnote w:type="continuationSeparator" w:id="0">
    <w:p w14:paraId="6AB45195" w14:textId="77777777" w:rsidR="00841088" w:rsidRDefault="00841088" w:rsidP="008410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E60B5" w14:textId="77777777" w:rsidR="00DF1C17" w:rsidRDefault="00DF1C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29771" w14:textId="77777777" w:rsidR="00841088" w:rsidRPr="0045613B" w:rsidRDefault="00841088" w:rsidP="00841088">
    <w:pPr>
      <w:pStyle w:val="Header"/>
      <w:rPr>
        <w:lang w:val="en-GB"/>
      </w:rPr>
    </w:pPr>
    <w:r w:rsidRPr="0045613B">
      <w:rPr>
        <w:lang w:val="en-GB"/>
      </w:rPr>
      <w:t>User manual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59269" w14:textId="77777777" w:rsidR="00DF1C17" w:rsidRDefault="00DF1C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4852E6"/>
    <w:multiLevelType w:val="hybridMultilevel"/>
    <w:tmpl w:val="2B687DC0"/>
    <w:lvl w:ilvl="0" w:tplc="08285ED2">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32E8242F"/>
    <w:multiLevelType w:val="hybridMultilevel"/>
    <w:tmpl w:val="C8F27F4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48273ED4"/>
    <w:multiLevelType w:val="hybridMultilevel"/>
    <w:tmpl w:val="FC947DC4"/>
    <w:lvl w:ilvl="0" w:tplc="10B2C358">
      <w:start w:val="1"/>
      <w:numFmt w:val="bullet"/>
      <w:lvlText w:val=""/>
      <w:lvlJc w:val="left"/>
      <w:pPr>
        <w:ind w:left="1004" w:hanging="1004"/>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5AFC4252"/>
    <w:multiLevelType w:val="hybridMultilevel"/>
    <w:tmpl w:val="074C61A2"/>
    <w:lvl w:ilvl="0" w:tplc="A094F5BE">
      <w:start w:val="1"/>
      <w:numFmt w:val="decimal"/>
      <w:lvlText w:val="Point %1"/>
      <w:lvlJc w:val="left"/>
      <w:pPr>
        <w:ind w:left="85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D85620A"/>
    <w:multiLevelType w:val="multilevel"/>
    <w:tmpl w:val="B0CC23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1510816"/>
    <w:multiLevelType w:val="hybridMultilevel"/>
    <w:tmpl w:val="B0CC2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hideSpellingErrors/>
  <w:hideGrammaticalErrors/>
  <w:proofState w:spelling="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165"/>
    <w:rsid w:val="00045C4F"/>
    <w:rsid w:val="000A28AA"/>
    <w:rsid w:val="000F52B8"/>
    <w:rsid w:val="00196F6A"/>
    <w:rsid w:val="001B6911"/>
    <w:rsid w:val="001D140C"/>
    <w:rsid w:val="002A569F"/>
    <w:rsid w:val="002F6F3D"/>
    <w:rsid w:val="003070D4"/>
    <w:rsid w:val="0033151D"/>
    <w:rsid w:val="00331FB2"/>
    <w:rsid w:val="0033427F"/>
    <w:rsid w:val="00334CFE"/>
    <w:rsid w:val="003370B1"/>
    <w:rsid w:val="003946B1"/>
    <w:rsid w:val="003B29DF"/>
    <w:rsid w:val="003B4F16"/>
    <w:rsid w:val="004207CF"/>
    <w:rsid w:val="004379F2"/>
    <w:rsid w:val="0045613B"/>
    <w:rsid w:val="00460D52"/>
    <w:rsid w:val="00496A0E"/>
    <w:rsid w:val="004D4313"/>
    <w:rsid w:val="004D59D6"/>
    <w:rsid w:val="004F31C7"/>
    <w:rsid w:val="005603B7"/>
    <w:rsid w:val="005A65DD"/>
    <w:rsid w:val="005B70D5"/>
    <w:rsid w:val="005E562B"/>
    <w:rsid w:val="006623CB"/>
    <w:rsid w:val="00680CC2"/>
    <w:rsid w:val="00705A83"/>
    <w:rsid w:val="00786C1C"/>
    <w:rsid w:val="007F68FF"/>
    <w:rsid w:val="00804371"/>
    <w:rsid w:val="00810306"/>
    <w:rsid w:val="00841088"/>
    <w:rsid w:val="00853DC8"/>
    <w:rsid w:val="0088407F"/>
    <w:rsid w:val="008F1006"/>
    <w:rsid w:val="00954165"/>
    <w:rsid w:val="00982BA6"/>
    <w:rsid w:val="009D5997"/>
    <w:rsid w:val="00A906D5"/>
    <w:rsid w:val="00B07C4E"/>
    <w:rsid w:val="00B46DE2"/>
    <w:rsid w:val="00B67426"/>
    <w:rsid w:val="00B778A6"/>
    <w:rsid w:val="00BA681D"/>
    <w:rsid w:val="00C75464"/>
    <w:rsid w:val="00CA471E"/>
    <w:rsid w:val="00D2654B"/>
    <w:rsid w:val="00DF1C17"/>
    <w:rsid w:val="00E80EB8"/>
    <w:rsid w:val="00EE2743"/>
    <w:rsid w:val="00F21F50"/>
    <w:rsid w:val="00F3545F"/>
    <w:rsid w:val="00FC7772"/>
    <w:rsid w:val="00FF3748"/>
    <w:rsid w:val="00FF6E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634B3C0"/>
  <w15:docId w15:val="{36CEC6B9-A590-4A56-8298-AFC26B07E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416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5416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54165"/>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95416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54165"/>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95416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5416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54165"/>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954165"/>
    <w:pPr>
      <w:ind w:left="720"/>
      <w:contextualSpacing/>
    </w:pPr>
  </w:style>
  <w:style w:type="paragraph" w:styleId="Header">
    <w:name w:val="header"/>
    <w:basedOn w:val="Normal"/>
    <w:link w:val="HeaderChar"/>
    <w:uiPriority w:val="99"/>
    <w:unhideWhenUsed/>
    <w:rsid w:val="008410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1088"/>
  </w:style>
  <w:style w:type="paragraph" w:styleId="Footer">
    <w:name w:val="footer"/>
    <w:basedOn w:val="Normal"/>
    <w:link w:val="FooterChar"/>
    <w:uiPriority w:val="99"/>
    <w:unhideWhenUsed/>
    <w:rsid w:val="008410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1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641</Words>
  <Characters>3657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ENI</dc:creator>
  <cp:lastModifiedBy>Matthew Butt</cp:lastModifiedBy>
  <cp:revision>7</cp:revision>
  <dcterms:created xsi:type="dcterms:W3CDTF">2011-03-28T09:43:00Z</dcterms:created>
  <dcterms:modified xsi:type="dcterms:W3CDTF">2019-04-12T16:15:00Z</dcterms:modified>
</cp:coreProperties>
</file>